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EE576" w14:textId="77777777" w:rsidR="00C02065" w:rsidRDefault="00C020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F25D56E" w14:textId="77777777" w:rsidR="00505ED8" w:rsidRDefault="00505E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979B6A6" w14:textId="77777777" w:rsidR="007919AF" w:rsidRPr="00442A9E" w:rsidRDefault="007919AF" w:rsidP="000E6183">
      <w:pPr>
        <w:tabs>
          <w:tab w:val="left" w:pos="7797"/>
        </w:tabs>
        <w:spacing w:before="280" w:after="280"/>
        <w:ind w:left="-1134" w:right="-1"/>
        <w:jc w:val="center"/>
        <w:rPr>
          <w:rFonts w:ascii="Calibri" w:eastAsia="Calibri" w:hAnsi="Calibri" w:cs="Calibri"/>
          <w:b/>
          <w:color w:val="000000"/>
          <w:sz w:val="72"/>
          <w:szCs w:val="72"/>
        </w:rPr>
      </w:pPr>
      <w:r w:rsidRPr="00442A9E">
        <w:rPr>
          <w:rFonts w:ascii="Calibri" w:eastAsia="Calibri" w:hAnsi="Calibri" w:cs="Calibri"/>
          <w:b/>
          <w:color w:val="000000"/>
          <w:sz w:val="72"/>
          <w:szCs w:val="72"/>
        </w:rPr>
        <w:t>CONVITE</w:t>
      </w:r>
    </w:p>
    <w:p w14:paraId="2D60E868" w14:textId="77777777" w:rsidR="007919AF" w:rsidRPr="00442A9E" w:rsidRDefault="007919AF" w:rsidP="007919AF">
      <w:pPr>
        <w:tabs>
          <w:tab w:val="left" w:pos="7797"/>
        </w:tabs>
        <w:ind w:right="-1"/>
        <w:jc w:val="both"/>
        <w:rPr>
          <w:rFonts w:ascii="Arial" w:eastAsia="Arial" w:hAnsi="Arial" w:cs="Arial"/>
          <w:b/>
          <w:color w:val="000000"/>
          <w:sz w:val="18"/>
          <w:szCs w:val="36"/>
        </w:rPr>
      </w:pPr>
    </w:p>
    <w:p w14:paraId="79C0990C" w14:textId="77777777" w:rsidR="007919AF" w:rsidRPr="00442A9E" w:rsidRDefault="007919AF" w:rsidP="007919AF">
      <w:pPr>
        <w:tabs>
          <w:tab w:val="left" w:pos="7797"/>
        </w:tabs>
        <w:spacing w:before="280" w:after="280" w:line="360" w:lineRule="auto"/>
        <w:ind w:left="-1134" w:right="-285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 xml:space="preserve">   </w:t>
      </w:r>
      <w:r w:rsidRPr="00442A9E">
        <w:rPr>
          <w:rFonts w:ascii="Calibri" w:eastAsia="Calibri" w:hAnsi="Calibri" w:cs="Calibri"/>
          <w:color w:val="000000"/>
          <w:sz w:val="32"/>
          <w:szCs w:val="32"/>
        </w:rPr>
        <w:t xml:space="preserve">O Município de </w:t>
      </w:r>
      <w:r>
        <w:rPr>
          <w:rFonts w:ascii="Calibri" w:eastAsia="Calibri" w:hAnsi="Calibri" w:cs="Calibri"/>
          <w:color w:val="000000"/>
          <w:sz w:val="32"/>
          <w:szCs w:val="32"/>
        </w:rPr>
        <w:t>Caiapônia</w:t>
      </w:r>
      <w:r w:rsidRPr="00442A9E">
        <w:rPr>
          <w:rFonts w:ascii="Calibri" w:eastAsia="Calibri" w:hAnsi="Calibri" w:cs="Calibri"/>
          <w:color w:val="000000"/>
          <w:sz w:val="32"/>
          <w:szCs w:val="32"/>
        </w:rPr>
        <w:t xml:space="preserve">, Estado de Goiás, convida toda a sociedade em geral para a realização de Audiência Pública destinada a </w:t>
      </w:r>
      <w:r w:rsidRPr="00442A9E">
        <w:rPr>
          <w:rFonts w:ascii="Calibri" w:eastAsia="Calibri" w:hAnsi="Calibri" w:cs="Calibri"/>
          <w:sz w:val="32"/>
          <w:szCs w:val="32"/>
        </w:rPr>
        <w:t xml:space="preserve">Avaliação dos cumprimentos das Metas Fiscais relativos ao </w:t>
      </w:r>
      <w:r>
        <w:rPr>
          <w:rFonts w:ascii="Calibri" w:eastAsia="Calibri" w:hAnsi="Calibri" w:cs="Calibri"/>
          <w:sz w:val="32"/>
          <w:szCs w:val="32"/>
        </w:rPr>
        <w:t>2</w:t>
      </w:r>
      <w:r w:rsidRPr="00442A9E">
        <w:rPr>
          <w:rFonts w:ascii="Calibri" w:eastAsia="Calibri" w:hAnsi="Calibri" w:cs="Calibri"/>
          <w:sz w:val="32"/>
          <w:szCs w:val="32"/>
        </w:rPr>
        <w:t>° Quadrimestre de 2024</w:t>
      </w:r>
      <w:r w:rsidR="00520A76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em cumprimento à Lei Complementar n</w:t>
      </w:r>
      <w:r w:rsidRPr="00442A9E">
        <w:rPr>
          <w:rFonts w:ascii="Calibri" w:eastAsia="Calibri" w:hAnsi="Calibri" w:cs="Calibri"/>
          <w:sz w:val="32"/>
          <w:szCs w:val="32"/>
        </w:rPr>
        <w:t>º</w:t>
      </w:r>
      <w:r>
        <w:rPr>
          <w:rFonts w:ascii="Calibri" w:eastAsia="Calibri" w:hAnsi="Calibri" w:cs="Calibri"/>
          <w:sz w:val="32"/>
          <w:szCs w:val="32"/>
        </w:rPr>
        <w:t xml:space="preserve"> 141/2012.</w:t>
      </w:r>
    </w:p>
    <w:p w14:paraId="6CBC5532" w14:textId="77777777" w:rsidR="007919AF" w:rsidRPr="00442A9E" w:rsidRDefault="007919AF" w:rsidP="007919AF">
      <w:pPr>
        <w:tabs>
          <w:tab w:val="left" w:pos="7797"/>
        </w:tabs>
        <w:spacing w:before="280" w:after="280" w:line="360" w:lineRule="auto"/>
        <w:ind w:left="-1134" w:right="-285"/>
        <w:jc w:val="both"/>
        <w:rPr>
          <w:rFonts w:ascii="Calibri" w:eastAsia="Calibri" w:hAnsi="Calibri" w:cs="Calibri"/>
          <w:color w:val="000000"/>
          <w:sz w:val="32"/>
          <w:szCs w:val="32"/>
        </w:rPr>
      </w:pPr>
      <w:r w:rsidRPr="00442A9E">
        <w:rPr>
          <w:rFonts w:ascii="Calibri" w:eastAsia="Calibri" w:hAnsi="Calibri" w:cs="Calibri"/>
          <w:color w:val="000000"/>
          <w:sz w:val="32"/>
          <w:szCs w:val="32"/>
        </w:rPr>
        <w:t xml:space="preserve">Local: Câmara Municipal de </w:t>
      </w:r>
      <w:r>
        <w:rPr>
          <w:rFonts w:ascii="Calibri" w:eastAsia="Calibri" w:hAnsi="Calibri" w:cs="Calibri"/>
          <w:color w:val="000000"/>
          <w:sz w:val="32"/>
          <w:szCs w:val="32"/>
        </w:rPr>
        <w:t>Caiapônia</w:t>
      </w:r>
      <w:r w:rsidRPr="00442A9E">
        <w:rPr>
          <w:rFonts w:ascii="Calibri" w:eastAsia="Calibri" w:hAnsi="Calibri" w:cs="Calibri"/>
          <w:color w:val="000000"/>
          <w:sz w:val="32"/>
          <w:szCs w:val="32"/>
        </w:rPr>
        <w:t>.</w:t>
      </w:r>
    </w:p>
    <w:p w14:paraId="101D587A" w14:textId="6A387282" w:rsidR="007919AF" w:rsidRPr="00442A9E" w:rsidRDefault="007919AF" w:rsidP="007919AF">
      <w:pPr>
        <w:tabs>
          <w:tab w:val="left" w:pos="7797"/>
        </w:tabs>
        <w:spacing w:before="280" w:after="280" w:line="360" w:lineRule="auto"/>
        <w:ind w:left="-1134" w:right="-285"/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442A9E">
        <w:rPr>
          <w:rFonts w:ascii="Calibri" w:eastAsia="Calibri" w:hAnsi="Calibri" w:cs="Calibri"/>
          <w:b/>
          <w:color w:val="000000"/>
          <w:sz w:val="32"/>
          <w:szCs w:val="32"/>
        </w:rPr>
        <w:t xml:space="preserve">Dia: </w:t>
      </w:r>
      <w:r w:rsidR="000E6183">
        <w:rPr>
          <w:rFonts w:ascii="Calibri" w:eastAsia="Calibri" w:hAnsi="Calibri" w:cs="Calibri"/>
          <w:b/>
          <w:sz w:val="32"/>
          <w:szCs w:val="32"/>
        </w:rPr>
        <w:t>2</w:t>
      </w:r>
      <w:r w:rsidR="00D05CA0">
        <w:rPr>
          <w:rFonts w:ascii="Calibri" w:eastAsia="Calibri" w:hAnsi="Calibri" w:cs="Calibri"/>
          <w:b/>
          <w:sz w:val="32"/>
          <w:szCs w:val="32"/>
        </w:rPr>
        <w:t>8</w:t>
      </w:r>
      <w:r w:rsidR="000E6183">
        <w:rPr>
          <w:rFonts w:ascii="Calibri" w:eastAsia="Calibri" w:hAnsi="Calibri" w:cs="Calibri"/>
          <w:b/>
          <w:sz w:val="32"/>
          <w:szCs w:val="32"/>
        </w:rPr>
        <w:t>/10/2024</w:t>
      </w:r>
    </w:p>
    <w:p w14:paraId="50D7F6CB" w14:textId="05E9B688" w:rsidR="007919AF" w:rsidRPr="00442A9E" w:rsidRDefault="007919AF" w:rsidP="007919AF">
      <w:pPr>
        <w:tabs>
          <w:tab w:val="left" w:pos="7797"/>
        </w:tabs>
        <w:spacing w:before="280" w:after="280" w:line="360" w:lineRule="auto"/>
        <w:ind w:left="-1134" w:right="-285"/>
        <w:jc w:val="both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442A9E">
        <w:rPr>
          <w:rFonts w:ascii="Calibri" w:eastAsia="Calibri" w:hAnsi="Calibri" w:cs="Calibri"/>
          <w:b/>
          <w:color w:val="000000"/>
          <w:sz w:val="32"/>
          <w:szCs w:val="32"/>
        </w:rPr>
        <w:t xml:space="preserve">Horário: </w:t>
      </w:r>
      <w:r w:rsidR="000E6183">
        <w:rPr>
          <w:rFonts w:ascii="Calibri" w:eastAsia="Calibri" w:hAnsi="Calibri" w:cs="Calibri"/>
          <w:b/>
          <w:sz w:val="32"/>
          <w:szCs w:val="32"/>
        </w:rPr>
        <w:t>1</w:t>
      </w:r>
      <w:r w:rsidR="0029592E">
        <w:rPr>
          <w:rFonts w:ascii="Calibri" w:eastAsia="Calibri" w:hAnsi="Calibri" w:cs="Calibri"/>
          <w:b/>
          <w:sz w:val="32"/>
          <w:szCs w:val="32"/>
        </w:rPr>
        <w:t>3</w:t>
      </w:r>
      <w:r w:rsidR="000E6183">
        <w:rPr>
          <w:rFonts w:ascii="Calibri" w:eastAsia="Calibri" w:hAnsi="Calibri" w:cs="Calibri"/>
          <w:b/>
          <w:sz w:val="32"/>
          <w:szCs w:val="32"/>
        </w:rPr>
        <w:t>:00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 w:rsidRPr="00442A9E">
        <w:rPr>
          <w:rFonts w:ascii="Calibri" w:eastAsia="Calibri" w:hAnsi="Calibri" w:cs="Calibri"/>
          <w:b/>
          <w:color w:val="000000"/>
          <w:sz w:val="32"/>
          <w:szCs w:val="32"/>
        </w:rPr>
        <w:t>h</w:t>
      </w:r>
      <w:r w:rsidR="00520A76">
        <w:rPr>
          <w:rFonts w:ascii="Calibri" w:eastAsia="Calibri" w:hAnsi="Calibri" w:cs="Calibri"/>
          <w:b/>
          <w:color w:val="000000"/>
          <w:sz w:val="32"/>
          <w:szCs w:val="32"/>
        </w:rPr>
        <w:t>r</w:t>
      </w:r>
      <w:r w:rsidRPr="00442A9E">
        <w:rPr>
          <w:rFonts w:ascii="Calibri" w:eastAsia="Calibri" w:hAnsi="Calibri" w:cs="Calibri"/>
          <w:b/>
          <w:color w:val="000000"/>
          <w:sz w:val="32"/>
          <w:szCs w:val="32"/>
        </w:rPr>
        <w:t>s</w:t>
      </w:r>
      <w:proofErr w:type="spellEnd"/>
      <w:r w:rsidRPr="00442A9E">
        <w:rPr>
          <w:rFonts w:ascii="Calibri" w:eastAsia="Calibri" w:hAnsi="Calibri" w:cs="Calibri"/>
          <w:b/>
          <w:color w:val="000000"/>
          <w:sz w:val="32"/>
          <w:szCs w:val="32"/>
        </w:rPr>
        <w:t>.</w:t>
      </w:r>
    </w:p>
    <w:p w14:paraId="0823A59D" w14:textId="77777777" w:rsidR="007919AF" w:rsidRPr="00442A9E" w:rsidRDefault="007919AF" w:rsidP="007919AF">
      <w:pPr>
        <w:tabs>
          <w:tab w:val="left" w:pos="7797"/>
        </w:tabs>
        <w:spacing w:before="280" w:after="280" w:line="360" w:lineRule="auto"/>
        <w:ind w:left="-1134" w:right="-285"/>
        <w:jc w:val="both"/>
        <w:rPr>
          <w:rFonts w:ascii="Calibri" w:eastAsia="Calibri" w:hAnsi="Calibri" w:cs="Calibri"/>
          <w:color w:val="000000"/>
          <w:sz w:val="32"/>
          <w:szCs w:val="32"/>
        </w:rPr>
      </w:pPr>
      <w:r w:rsidRPr="00442A9E">
        <w:rPr>
          <w:rFonts w:ascii="Calibri" w:eastAsia="Calibri" w:hAnsi="Calibri" w:cs="Calibri"/>
          <w:color w:val="000000"/>
          <w:sz w:val="32"/>
          <w:szCs w:val="32"/>
        </w:rPr>
        <w:t>Facilitador: José Luiz Far</w:t>
      </w:r>
      <w:r w:rsidRPr="00442A9E">
        <w:rPr>
          <w:rFonts w:ascii="Calibri" w:eastAsia="Calibri" w:hAnsi="Calibri" w:cs="Calibri"/>
          <w:sz w:val="32"/>
          <w:szCs w:val="32"/>
        </w:rPr>
        <w:t>ia de Almeida.</w:t>
      </w:r>
    </w:p>
    <w:p w14:paraId="5A951FAC" w14:textId="77777777" w:rsidR="007919AF" w:rsidRPr="00442A9E" w:rsidRDefault="007919AF" w:rsidP="007919AF">
      <w:pPr>
        <w:tabs>
          <w:tab w:val="left" w:pos="7797"/>
        </w:tabs>
        <w:spacing w:before="280" w:line="360" w:lineRule="auto"/>
        <w:ind w:left="-1134" w:right="-285"/>
        <w:jc w:val="both"/>
        <w:rPr>
          <w:rFonts w:ascii="Calibri" w:eastAsia="Calibri" w:hAnsi="Calibri" w:cs="Calibri"/>
          <w:sz w:val="32"/>
          <w:szCs w:val="32"/>
        </w:rPr>
      </w:pPr>
      <w:r w:rsidRPr="00442A9E">
        <w:rPr>
          <w:rFonts w:ascii="Calibri" w:eastAsia="Calibri" w:hAnsi="Calibri" w:cs="Calibri"/>
          <w:color w:val="000000"/>
          <w:sz w:val="32"/>
          <w:szCs w:val="32"/>
        </w:rPr>
        <w:t>Responsável técnico pelo assessoramento no planejamento, execução orçamentária e gestão pública municipal da empresa Lemes da França &amp; Associados.</w:t>
      </w:r>
    </w:p>
    <w:p w14:paraId="25ECE6B2" w14:textId="77777777" w:rsidR="00505ED8" w:rsidRDefault="00505E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C5B1302" w14:textId="77777777" w:rsidR="00C02065" w:rsidRDefault="00C02065" w:rsidP="00505ED8">
      <w:pPr>
        <w:spacing w:after="200"/>
        <w:ind w:right="-285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</w:p>
    <w:sectPr w:rsidR="00C02065" w:rsidSect="00505ED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418" w:bottom="1531" w:left="2268" w:header="709" w:footer="8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B6612" w14:textId="77777777" w:rsidR="00AE1ADE" w:rsidRDefault="00AE1ADE">
      <w:r>
        <w:separator/>
      </w:r>
    </w:p>
  </w:endnote>
  <w:endnote w:type="continuationSeparator" w:id="0">
    <w:p w14:paraId="469F5435" w14:textId="77777777" w:rsidR="00AE1ADE" w:rsidRDefault="00AE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C72C4" w14:textId="77777777" w:rsidR="00C02065" w:rsidRDefault="00505E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rFonts w:ascii="Arial" w:eastAsia="Arial" w:hAnsi="Arial" w:cs="Arial"/>
        <w:b/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5680" behindDoc="1" locked="0" layoutInCell="1" hidden="0" allowOverlap="1" wp14:anchorId="205CE0D1" wp14:editId="2629822D">
          <wp:simplePos x="0" y="0"/>
          <wp:positionH relativeFrom="column">
            <wp:posOffset>-408305</wp:posOffset>
          </wp:positionH>
          <wp:positionV relativeFrom="paragraph">
            <wp:posOffset>-3810</wp:posOffset>
          </wp:positionV>
          <wp:extent cx="968477" cy="852769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477" cy="8527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D05">
      <w:rPr>
        <w:rFonts w:ascii="Arial" w:eastAsia="Arial" w:hAnsi="Arial" w:cs="Arial"/>
        <w:b/>
        <w:color w:val="000000"/>
        <w:sz w:val="16"/>
        <w:szCs w:val="16"/>
      </w:rPr>
      <w:tab/>
    </w:r>
    <w:r w:rsidR="006D1D05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hidden="0" allowOverlap="1" wp14:anchorId="2173C06E" wp14:editId="70AA0BC2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0" cy="12700"/>
              <wp:effectExtent l="0" t="0" r="0" b="0"/>
              <wp:wrapNone/>
              <wp:docPr id="22" name="Conector de seta reta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5955" y="3780000"/>
                        <a:ext cx="6620091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2E476E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0" cy="12700"/>
              <wp:effectExtent b="0" l="0" r="0" t="0"/>
              <wp:wrapNone/>
              <wp:docPr id="2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B3BB1BB" w14:textId="77777777" w:rsidR="00C02065" w:rsidRDefault="006D1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rFonts w:ascii="Arial" w:eastAsia="Arial" w:hAnsi="Arial" w:cs="Arial"/>
        <w:b/>
        <w:color w:val="2E476E"/>
        <w:sz w:val="14"/>
        <w:szCs w:val="14"/>
      </w:rPr>
    </w:pP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2E476E"/>
        <w:sz w:val="14"/>
        <w:szCs w:val="14"/>
      </w:rPr>
      <w:t>PREFEITURA DE CAIAPÔNIA – CENTRO ADMINISTRATIVO PREVISTO MORAES DOS SANTOS</w:t>
    </w:r>
  </w:p>
  <w:p w14:paraId="0C1E1566" w14:textId="77777777" w:rsidR="00C02065" w:rsidRDefault="006D1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rFonts w:ascii="Arial" w:eastAsia="Arial" w:hAnsi="Arial" w:cs="Arial"/>
        <w:color w:val="2E476E"/>
        <w:sz w:val="14"/>
        <w:szCs w:val="14"/>
      </w:rPr>
    </w:pPr>
    <w:r>
      <w:rPr>
        <w:rFonts w:ascii="Arial" w:eastAsia="Arial" w:hAnsi="Arial" w:cs="Arial"/>
        <w:color w:val="2E476E"/>
        <w:sz w:val="14"/>
        <w:szCs w:val="14"/>
      </w:rPr>
      <w:tab/>
      <w:t>Rua Pedro Salazar, 475 – Nova Caiapônia</w:t>
    </w:r>
  </w:p>
  <w:p w14:paraId="7927A1F3" w14:textId="77777777" w:rsidR="00C02065" w:rsidRDefault="006D1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rFonts w:ascii="Arial" w:eastAsia="Arial" w:hAnsi="Arial" w:cs="Arial"/>
        <w:color w:val="2E476E"/>
        <w:sz w:val="14"/>
        <w:szCs w:val="14"/>
      </w:rPr>
    </w:pPr>
    <w:r>
      <w:rPr>
        <w:rFonts w:ascii="Arial" w:eastAsia="Arial" w:hAnsi="Arial" w:cs="Arial"/>
        <w:color w:val="2E476E"/>
        <w:sz w:val="14"/>
        <w:szCs w:val="14"/>
      </w:rPr>
      <w:tab/>
      <w:t>CEP 75.850-000 – Caiapônia-Goiás</w:t>
    </w:r>
  </w:p>
  <w:p w14:paraId="007CD474" w14:textId="77777777" w:rsidR="00C02065" w:rsidRDefault="006D1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rFonts w:ascii="Arial" w:eastAsia="Arial" w:hAnsi="Arial" w:cs="Arial"/>
        <w:color w:val="2E476E"/>
        <w:sz w:val="14"/>
        <w:szCs w:val="14"/>
      </w:rPr>
    </w:pPr>
    <w:r>
      <w:rPr>
        <w:rFonts w:ascii="Arial" w:eastAsia="Arial" w:hAnsi="Arial" w:cs="Arial"/>
        <w:color w:val="2E476E"/>
        <w:sz w:val="14"/>
        <w:szCs w:val="14"/>
      </w:rPr>
      <w:tab/>
      <w:t>(64) 3663-1025 / 1266        |        www.caiaponia.go.gov.br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FB60A" w14:textId="77777777" w:rsidR="00AE1ADE" w:rsidRDefault="00AE1ADE">
      <w:r>
        <w:separator/>
      </w:r>
    </w:p>
  </w:footnote>
  <w:footnote w:type="continuationSeparator" w:id="0">
    <w:p w14:paraId="6B241091" w14:textId="77777777" w:rsidR="00AE1ADE" w:rsidRDefault="00AE1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3CD85" w14:textId="77777777" w:rsidR="00C02065" w:rsidRDefault="00AE1A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34D654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11pt;height:361.65pt;z-index:-25165670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9B2F4" w14:textId="77777777" w:rsidR="00C02065" w:rsidRDefault="00AE1ADE" w:rsidP="00505E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 w:right="-285"/>
      <w:jc w:val="center"/>
      <w:rPr>
        <w:color w:val="000000"/>
      </w:rPr>
    </w:pPr>
    <w:r>
      <w:rPr>
        <w:color w:val="000000"/>
      </w:rPr>
      <w:pict w14:anchorId="1D6C1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left:0;text-align:left;margin-left:0;margin-top:0;width:411pt;height:361.6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 w:rsidR="006D1D05">
      <w:rPr>
        <w:noProof/>
        <w:color w:val="000000"/>
      </w:rPr>
      <w:drawing>
        <wp:inline distT="0" distB="0" distL="0" distR="0" wp14:anchorId="57CBC461" wp14:editId="3F399D86">
          <wp:extent cx="2055883" cy="1379579"/>
          <wp:effectExtent l="0" t="0" r="0" b="0"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5883" cy="13795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6EB18" w14:textId="77777777" w:rsidR="00C02065" w:rsidRDefault="00AE1A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4691F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411pt;height:361.6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65"/>
    <w:rsid w:val="000E6183"/>
    <w:rsid w:val="00290DB1"/>
    <w:rsid w:val="0029592E"/>
    <w:rsid w:val="003F5489"/>
    <w:rsid w:val="00505ED8"/>
    <w:rsid w:val="00520A76"/>
    <w:rsid w:val="006D1D05"/>
    <w:rsid w:val="007919AF"/>
    <w:rsid w:val="00AE1ADE"/>
    <w:rsid w:val="00C02065"/>
    <w:rsid w:val="00D05CA0"/>
    <w:rsid w:val="00DB741F"/>
    <w:rsid w:val="00F8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8CD56F"/>
  <w15:docId w15:val="{4B8C0A78-47BA-4BDF-B37C-652A89E5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96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B4C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4C24"/>
  </w:style>
  <w:style w:type="paragraph" w:styleId="Rodap">
    <w:name w:val="footer"/>
    <w:basedOn w:val="Normal"/>
    <w:link w:val="RodapChar"/>
    <w:uiPriority w:val="99"/>
    <w:unhideWhenUsed/>
    <w:rsid w:val="004B4C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4C24"/>
  </w:style>
  <w:style w:type="paragraph" w:styleId="PargrafodaLista">
    <w:name w:val="List Paragraph"/>
    <w:basedOn w:val="Normal"/>
    <w:uiPriority w:val="34"/>
    <w:qFormat/>
    <w:rsid w:val="0053285F"/>
    <w:pPr>
      <w:ind w:left="720"/>
      <w:contextualSpacing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53285F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5328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1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15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97B9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9105D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707CEA"/>
  </w:style>
  <w:style w:type="table" w:styleId="Tabelacomgrade">
    <w:name w:val="Table Grid"/>
    <w:basedOn w:val="Tabelanormal"/>
    <w:uiPriority w:val="39"/>
    <w:rsid w:val="00F07CB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qJUVBS1tdQTCAgcichuL0A1yTA==">CgMxLjAyCGguZ2pkZ3hzOAByITEtNzNPdm1DUDZxcGhmalRadEZYczE4TUR0S3gtV2Y2RQ==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DE CONTRATOS</dc:creator>
  <cp:lastModifiedBy>CONTABILIDADE</cp:lastModifiedBy>
  <cp:revision>10</cp:revision>
  <dcterms:created xsi:type="dcterms:W3CDTF">2023-03-22T11:53:00Z</dcterms:created>
  <dcterms:modified xsi:type="dcterms:W3CDTF">2024-10-21T19:01:00Z</dcterms:modified>
</cp:coreProperties>
</file>